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655E3" w14:textId="77777777" w:rsidR="004C10C2" w:rsidRDefault="004C10C2" w:rsidP="004C10C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Z Á P I S    </w:t>
      </w:r>
    </w:p>
    <w:p w14:paraId="5B19AF6B" w14:textId="7B2A01B0" w:rsidR="004C10C2" w:rsidRDefault="004C10C2" w:rsidP="004C10C2">
      <w:p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ze zasedání Zastupitelstva obce Stříbřec konaného dne 02. 05. 2018</w:t>
      </w:r>
    </w:p>
    <w:p w14:paraId="036B806E" w14:textId="77777777" w:rsidR="004C10C2" w:rsidRDefault="004C10C2" w:rsidP="004C10C2">
      <w:pPr>
        <w:rPr>
          <w:b/>
          <w:sz w:val="28"/>
          <w:szCs w:val="28"/>
        </w:rPr>
      </w:pPr>
    </w:p>
    <w:p w14:paraId="4E2AA64B" w14:textId="77777777" w:rsidR="004C10C2" w:rsidRDefault="004C10C2" w:rsidP="004C10C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Místo </w:t>
      </w:r>
      <w:proofErr w:type="gramStart"/>
      <w:r>
        <w:rPr>
          <w:b/>
          <w:sz w:val="28"/>
          <w:szCs w:val="28"/>
        </w:rPr>
        <w:t xml:space="preserve">konání:   </w:t>
      </w:r>
      <w:proofErr w:type="gramEnd"/>
      <w:r>
        <w:rPr>
          <w:b/>
          <w:sz w:val="28"/>
          <w:szCs w:val="28"/>
        </w:rPr>
        <w:t xml:space="preserve">                      </w:t>
      </w:r>
      <w:r>
        <w:rPr>
          <w:sz w:val="28"/>
          <w:szCs w:val="28"/>
        </w:rPr>
        <w:t>Obecní úřad</w:t>
      </w:r>
    </w:p>
    <w:p w14:paraId="553A7D23" w14:textId="7F1C2A9F" w:rsidR="004C10C2" w:rsidRDefault="004C10C2" w:rsidP="004C10C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Začátek:   </w:t>
      </w:r>
      <w:proofErr w:type="gramEnd"/>
      <w:r>
        <w:rPr>
          <w:b/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1</w:t>
      </w:r>
      <w:r w:rsidR="00A75A87">
        <w:rPr>
          <w:sz w:val="28"/>
          <w:szCs w:val="28"/>
        </w:rPr>
        <w:t>6</w:t>
      </w:r>
      <w:r>
        <w:rPr>
          <w:sz w:val="28"/>
          <w:szCs w:val="28"/>
        </w:rPr>
        <w:t>.00 hodin</w:t>
      </w:r>
      <w:r>
        <w:rPr>
          <w:b/>
          <w:sz w:val="28"/>
          <w:szCs w:val="28"/>
        </w:rPr>
        <w:t xml:space="preserve">                                    </w:t>
      </w:r>
    </w:p>
    <w:p w14:paraId="3FDF8527" w14:textId="77777777" w:rsidR="004C10C2" w:rsidRDefault="004C10C2" w:rsidP="004C10C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Zasedání </w:t>
      </w:r>
      <w:proofErr w:type="gramStart"/>
      <w:r>
        <w:rPr>
          <w:b/>
          <w:sz w:val="28"/>
          <w:szCs w:val="28"/>
        </w:rPr>
        <w:t xml:space="preserve">řídil:   </w:t>
      </w:r>
      <w:proofErr w:type="gramEnd"/>
      <w:r>
        <w:rPr>
          <w:b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14:paraId="7D03F00C" w14:textId="5C1FEA37" w:rsidR="004C10C2" w:rsidRDefault="004C10C2" w:rsidP="004C10C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Přítomno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                 5</w:t>
      </w:r>
    </w:p>
    <w:p w14:paraId="1B1CF61F" w14:textId="22138837" w:rsidR="004C10C2" w:rsidRPr="00FA3D30" w:rsidRDefault="004C10C2" w:rsidP="004C10C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Omluveno</w:t>
      </w:r>
      <w:r w:rsidRPr="00FA3D30">
        <w:rPr>
          <w:sz w:val="28"/>
          <w:szCs w:val="28"/>
        </w:rPr>
        <w:t xml:space="preserve">:   </w:t>
      </w:r>
      <w:proofErr w:type="gramEnd"/>
      <w:r w:rsidRPr="00FA3D30">
        <w:rPr>
          <w:sz w:val="28"/>
          <w:szCs w:val="28"/>
        </w:rPr>
        <w:t xml:space="preserve">                           </w:t>
      </w:r>
      <w:r w:rsidR="00FA3D30" w:rsidRPr="00FA3D30">
        <w:rPr>
          <w:sz w:val="28"/>
          <w:szCs w:val="28"/>
        </w:rPr>
        <w:t>4</w:t>
      </w:r>
    </w:p>
    <w:p w14:paraId="411ABD2E" w14:textId="77777777" w:rsidR="004C10C2" w:rsidRDefault="004C10C2" w:rsidP="004C10C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Zapisovatel:   </w:t>
      </w:r>
      <w:proofErr w:type="gramEnd"/>
      <w:r>
        <w:rPr>
          <w:b/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14:paraId="39D87736" w14:textId="322EB7AF" w:rsidR="004C10C2" w:rsidRPr="004C10C2" w:rsidRDefault="004C10C2" w:rsidP="004C10C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Ověřovatelé </w:t>
      </w:r>
      <w:proofErr w:type="gramStart"/>
      <w:r>
        <w:rPr>
          <w:b/>
          <w:sz w:val="28"/>
          <w:szCs w:val="28"/>
        </w:rPr>
        <w:t>zápisu</w:t>
      </w:r>
      <w:r w:rsidRPr="004C10C2">
        <w:rPr>
          <w:sz w:val="28"/>
          <w:szCs w:val="28"/>
        </w:rPr>
        <w:t xml:space="preserve">:   </w:t>
      </w:r>
      <w:proofErr w:type="gramEnd"/>
      <w:r w:rsidRPr="004C10C2">
        <w:rPr>
          <w:sz w:val="28"/>
          <w:szCs w:val="28"/>
        </w:rPr>
        <w:t xml:space="preserve">            </w:t>
      </w:r>
      <w:r w:rsidR="00A75A87">
        <w:rPr>
          <w:sz w:val="28"/>
          <w:szCs w:val="28"/>
        </w:rPr>
        <w:t xml:space="preserve">p. </w:t>
      </w:r>
      <w:r w:rsidRPr="004C10C2">
        <w:t>Vyžral, Dobeš</w:t>
      </w:r>
      <w:r w:rsidRPr="004C10C2">
        <w:rPr>
          <w:sz w:val="28"/>
          <w:szCs w:val="28"/>
        </w:rPr>
        <w:t xml:space="preserve">     </w:t>
      </w:r>
    </w:p>
    <w:p w14:paraId="0FE066BC" w14:textId="39B52CAF" w:rsidR="004C10C2" w:rsidRDefault="004C10C2" w:rsidP="004C10C2">
      <w:pPr>
        <w:rPr>
          <w:b/>
          <w:sz w:val="28"/>
          <w:szCs w:val="28"/>
        </w:rPr>
      </w:pPr>
      <w:r w:rsidRPr="004C10C2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</w:t>
      </w:r>
    </w:p>
    <w:p w14:paraId="2ED1E3BC" w14:textId="77777777" w:rsidR="004C10C2" w:rsidRDefault="004C10C2" w:rsidP="004C10C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</w:t>
      </w:r>
      <w:proofErr w:type="gramStart"/>
      <w:r>
        <w:rPr>
          <w:b/>
          <w:sz w:val="28"/>
          <w:szCs w:val="28"/>
        </w:rPr>
        <w:t>zasedání :</w:t>
      </w:r>
      <w:proofErr w:type="gramEnd"/>
    </w:p>
    <w:p w14:paraId="754CBF92" w14:textId="61643E7F" w:rsidR="002C1978" w:rsidRDefault="002C1978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Znaky obci – na jednání je pozván zpracovatel znaků (heraldik)</w:t>
      </w:r>
    </w:p>
    <w:p w14:paraId="65C92326" w14:textId="2BF7C0B9" w:rsidR="002C1978" w:rsidRDefault="002C1978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Rozpočtové opatření č. 2</w:t>
      </w:r>
    </w:p>
    <w:p w14:paraId="3D2FAD19" w14:textId="34F617EC" w:rsidR="002C1978" w:rsidRDefault="002C1978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Zpráva nezávislého auditora o výsledku přezkoumání hospodaření za</w:t>
      </w:r>
      <w:r>
        <w:rPr>
          <w:sz w:val="28"/>
          <w:szCs w:val="28"/>
        </w:rPr>
        <w:br/>
        <w:t>rok 2017</w:t>
      </w:r>
    </w:p>
    <w:p w14:paraId="3734394E" w14:textId="23F7144F" w:rsidR="002C1978" w:rsidRDefault="002C1978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Výběr dodavatele akce – zateplení kulturního domu</w:t>
      </w:r>
      <w:r w:rsidR="009F18F7">
        <w:rPr>
          <w:sz w:val="28"/>
          <w:szCs w:val="28"/>
        </w:rPr>
        <w:t xml:space="preserve"> – Obec Stříbřec</w:t>
      </w:r>
      <w:r w:rsidR="005F25CB">
        <w:rPr>
          <w:sz w:val="28"/>
          <w:szCs w:val="28"/>
        </w:rPr>
        <w:t>,</w:t>
      </w:r>
      <w:r w:rsidR="005F25CB">
        <w:rPr>
          <w:sz w:val="28"/>
          <w:szCs w:val="28"/>
        </w:rPr>
        <w:br/>
        <w:t>Mníšek čp. 56</w:t>
      </w:r>
    </w:p>
    <w:p w14:paraId="012B5A14" w14:textId="3DD3C02B" w:rsidR="002C1978" w:rsidRDefault="005F25CB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Výběr dodavatele – zateplení víceúčelové budovy Stříbřec, čp. 149</w:t>
      </w:r>
    </w:p>
    <w:p w14:paraId="593D023E" w14:textId="49FDC707" w:rsidR="002C1978" w:rsidRDefault="005F25CB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Žádost o snížen</w:t>
      </w:r>
      <w:r w:rsidR="00DF027C">
        <w:rPr>
          <w:sz w:val="28"/>
          <w:szCs w:val="28"/>
        </w:rPr>
        <w:t>í</w:t>
      </w:r>
      <w:r>
        <w:rPr>
          <w:sz w:val="28"/>
          <w:szCs w:val="28"/>
        </w:rPr>
        <w:t xml:space="preserve"> nájmu – hospoda Stříbřec</w:t>
      </w:r>
    </w:p>
    <w:p w14:paraId="58A43C01" w14:textId="5E3E8D3E" w:rsidR="002C1978" w:rsidRDefault="005F25CB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Komise na otevírání obálek-prodej domu čp. 103 - Stříbřec</w:t>
      </w:r>
    </w:p>
    <w:p w14:paraId="79717F8B" w14:textId="76B232F6" w:rsidR="002C1978" w:rsidRDefault="00FA3D30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Otevírání obálek a výběr dodavatele, akce – „oprava vnitřních prostor</w:t>
      </w:r>
      <w:r>
        <w:rPr>
          <w:sz w:val="28"/>
          <w:szCs w:val="28"/>
        </w:rPr>
        <w:br/>
        <w:t xml:space="preserve">včetně elektroinstalace a výměna nábytku – </w:t>
      </w:r>
      <w:proofErr w:type="spellStart"/>
      <w:r>
        <w:rPr>
          <w:sz w:val="28"/>
          <w:szCs w:val="28"/>
        </w:rPr>
        <w:t>Libořezy</w:t>
      </w:r>
      <w:proofErr w:type="spellEnd"/>
      <w:r>
        <w:rPr>
          <w:sz w:val="28"/>
          <w:szCs w:val="28"/>
        </w:rPr>
        <w:t xml:space="preserve"> čp. 29</w:t>
      </w:r>
    </w:p>
    <w:p w14:paraId="6092EDBD" w14:textId="00C8D46E" w:rsidR="002C1978" w:rsidRDefault="00FA3D30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Žádost o prodej části pozemku p. č. 369/5 v ku Stříbřec o výměře </w:t>
      </w:r>
      <w:proofErr w:type="gramStart"/>
      <w:r>
        <w:rPr>
          <w:sz w:val="28"/>
          <w:szCs w:val="28"/>
        </w:rPr>
        <w:t>51</w:t>
      </w:r>
      <w:r w:rsidR="00A75A87">
        <w:rPr>
          <w:sz w:val="28"/>
          <w:szCs w:val="28"/>
        </w:rPr>
        <w:t>m</w:t>
      </w:r>
      <w:r w:rsidR="00A75A87">
        <w:rPr>
          <w:sz w:val="28"/>
          <w:szCs w:val="28"/>
          <w:vertAlign w:val="superscript"/>
        </w:rPr>
        <w:t>2</w:t>
      </w:r>
      <w:proofErr w:type="gramEnd"/>
    </w:p>
    <w:p w14:paraId="773DC5C4" w14:textId="7F345E20" w:rsidR="00066DB5" w:rsidRDefault="00066DB5" w:rsidP="004C10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Oprava chodníku na parcele č. 966/19 a 966/39 v ku Stříbřec</w:t>
      </w:r>
    </w:p>
    <w:p w14:paraId="39617E17" w14:textId="77777777" w:rsidR="002C1978" w:rsidRDefault="002C1978" w:rsidP="00FA3D30">
      <w:pPr>
        <w:pStyle w:val="Odstavecseseznamem"/>
        <w:ind w:left="540"/>
        <w:rPr>
          <w:sz w:val="28"/>
          <w:szCs w:val="28"/>
        </w:rPr>
      </w:pPr>
    </w:p>
    <w:p w14:paraId="62503710" w14:textId="1B9350D3" w:rsidR="002C1978" w:rsidRPr="0024699F" w:rsidRDefault="0024699F" w:rsidP="0024699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24699F">
        <w:rPr>
          <w:sz w:val="28"/>
          <w:szCs w:val="28"/>
        </w:rPr>
        <w:t xml:space="preserve">Znaky obcí – pozvaný heraldik pan Kubík se na jednání OZ nedostavil. Tento </w:t>
      </w:r>
      <w:r w:rsidRPr="0024699F">
        <w:rPr>
          <w:sz w:val="28"/>
          <w:szCs w:val="28"/>
        </w:rPr>
        <w:br/>
        <w:t xml:space="preserve">   bod bude projednán na příštím OZ</w:t>
      </w:r>
    </w:p>
    <w:p w14:paraId="2726D8C1" w14:textId="371B0BDF" w:rsidR="002C1978" w:rsidRDefault="0024699F" w:rsidP="00FA3D30">
      <w:pPr>
        <w:pStyle w:val="Odstavecseseznamem"/>
        <w:ind w:left="540"/>
        <w:rPr>
          <w:sz w:val="28"/>
          <w:szCs w:val="28"/>
        </w:rPr>
      </w:pPr>
      <w:r>
        <w:rPr>
          <w:sz w:val="28"/>
          <w:szCs w:val="28"/>
        </w:rPr>
        <w:t xml:space="preserve">Pro 5     </w:t>
      </w:r>
      <w:proofErr w:type="gramStart"/>
      <w:r>
        <w:rPr>
          <w:sz w:val="28"/>
          <w:szCs w:val="28"/>
        </w:rPr>
        <w:t>Proti  0</w:t>
      </w:r>
      <w:proofErr w:type="gramEnd"/>
    </w:p>
    <w:p w14:paraId="1C99D561" w14:textId="62436A21" w:rsidR="0024699F" w:rsidRDefault="0024699F" w:rsidP="0024699F">
      <w:pPr>
        <w:rPr>
          <w:sz w:val="28"/>
          <w:szCs w:val="28"/>
        </w:rPr>
      </w:pPr>
    </w:p>
    <w:p w14:paraId="4F4B55C5" w14:textId="63187058" w:rsidR="0024699F" w:rsidRPr="0024699F" w:rsidRDefault="0024699F" w:rsidP="0024699F">
      <w:pPr>
        <w:rPr>
          <w:sz w:val="28"/>
          <w:szCs w:val="28"/>
        </w:rPr>
      </w:pPr>
      <w:r>
        <w:rPr>
          <w:sz w:val="28"/>
          <w:szCs w:val="28"/>
        </w:rPr>
        <w:t xml:space="preserve">2.S rozpočtovým opatřením č. 2 seznámil OZ p. Florián. Po podrobném </w:t>
      </w:r>
      <w:r>
        <w:rPr>
          <w:sz w:val="28"/>
          <w:szCs w:val="28"/>
        </w:rPr>
        <w:br/>
        <w:t xml:space="preserve">   vysvětlení bylo rozpočtové opatření odsouhlaseno</w:t>
      </w:r>
    </w:p>
    <w:p w14:paraId="0D7D340A" w14:textId="77777777" w:rsidR="0024699F" w:rsidRDefault="0024699F" w:rsidP="004C10C2">
      <w:pPr>
        <w:pStyle w:val="Odstavecseseznamem"/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Pro  5</w:t>
      </w:r>
      <w:proofErr w:type="gramEnd"/>
      <w:r>
        <w:rPr>
          <w:sz w:val="28"/>
          <w:szCs w:val="28"/>
        </w:rPr>
        <w:t xml:space="preserve">   Proti  0</w:t>
      </w:r>
    </w:p>
    <w:p w14:paraId="4D42263E" w14:textId="77777777" w:rsidR="0024699F" w:rsidRDefault="0024699F" w:rsidP="0024699F">
      <w:pPr>
        <w:rPr>
          <w:sz w:val="28"/>
          <w:szCs w:val="28"/>
        </w:rPr>
      </w:pPr>
    </w:p>
    <w:p w14:paraId="619B53F3" w14:textId="77777777" w:rsidR="0024699F" w:rsidRDefault="0024699F" w:rsidP="0024699F">
      <w:pPr>
        <w:rPr>
          <w:sz w:val="28"/>
          <w:szCs w:val="28"/>
        </w:rPr>
      </w:pPr>
      <w:r>
        <w:rPr>
          <w:sz w:val="28"/>
          <w:szCs w:val="28"/>
        </w:rPr>
        <w:t>3.Zprávu nezávislého auditora o výsledku přezkoumání hospodaření za rok</w:t>
      </w:r>
      <w:r>
        <w:rPr>
          <w:sz w:val="28"/>
          <w:szCs w:val="28"/>
        </w:rPr>
        <w:br/>
        <w:t xml:space="preserve">   2017 přednesl OZ pan Florián. Nebyly zjištěny chyby a nedostatky podle</w:t>
      </w:r>
      <w:r>
        <w:rPr>
          <w:sz w:val="28"/>
          <w:szCs w:val="28"/>
        </w:rPr>
        <w:br/>
        <w:t xml:space="preserve">   § 10 odst. 4 zákona č. 420/2004.</w:t>
      </w:r>
      <w:r>
        <w:rPr>
          <w:sz w:val="28"/>
          <w:szCs w:val="28"/>
        </w:rPr>
        <w:br/>
        <w:t xml:space="preserve">        </w:t>
      </w:r>
      <w:proofErr w:type="gramStart"/>
      <w:r>
        <w:rPr>
          <w:sz w:val="28"/>
          <w:szCs w:val="28"/>
        </w:rPr>
        <w:t>Pro  5</w:t>
      </w:r>
      <w:proofErr w:type="gramEnd"/>
      <w:r>
        <w:rPr>
          <w:sz w:val="28"/>
          <w:szCs w:val="28"/>
        </w:rPr>
        <w:t xml:space="preserve">    Proti   0</w:t>
      </w:r>
    </w:p>
    <w:p w14:paraId="094CE3EF" w14:textId="639E63B7" w:rsidR="0024699F" w:rsidRDefault="0024699F" w:rsidP="0024699F">
      <w:pPr>
        <w:rPr>
          <w:sz w:val="28"/>
          <w:szCs w:val="28"/>
        </w:rPr>
      </w:pPr>
    </w:p>
    <w:p w14:paraId="4E6442A4" w14:textId="775D5B47" w:rsidR="002D1EAC" w:rsidRDefault="002D1EAC" w:rsidP="0024699F">
      <w:pPr>
        <w:rPr>
          <w:sz w:val="28"/>
          <w:szCs w:val="28"/>
        </w:rPr>
      </w:pPr>
    </w:p>
    <w:p w14:paraId="53839A7E" w14:textId="7ACABC98" w:rsidR="002D1EAC" w:rsidRDefault="002D1EAC" w:rsidP="0024699F">
      <w:pPr>
        <w:rPr>
          <w:sz w:val="28"/>
          <w:szCs w:val="28"/>
        </w:rPr>
      </w:pPr>
    </w:p>
    <w:p w14:paraId="4EB217D7" w14:textId="2149806E" w:rsidR="002D1EAC" w:rsidRDefault="002D1EAC" w:rsidP="0024699F">
      <w:pPr>
        <w:rPr>
          <w:sz w:val="28"/>
          <w:szCs w:val="28"/>
        </w:rPr>
      </w:pPr>
    </w:p>
    <w:p w14:paraId="1BD0AFF7" w14:textId="77777777" w:rsidR="002D1EAC" w:rsidRDefault="002D1EAC" w:rsidP="0024699F">
      <w:pPr>
        <w:rPr>
          <w:sz w:val="28"/>
          <w:szCs w:val="28"/>
        </w:rPr>
      </w:pPr>
    </w:p>
    <w:p w14:paraId="3D6ADEC8" w14:textId="4B8F292B" w:rsidR="004C10C2" w:rsidRDefault="0024699F" w:rsidP="00DF027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4.Akce zateplení kulturního domu Mníšek 56 – OZ souhlasí s návrhem komise </w:t>
      </w:r>
      <w:r w:rsidR="00DF027C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>na výběr dodavatele na provedení této akce a to firmu</w:t>
      </w:r>
      <w:r w:rsidR="00DF027C">
        <w:rPr>
          <w:sz w:val="28"/>
          <w:szCs w:val="28"/>
        </w:rPr>
        <w:t xml:space="preserve"> </w:t>
      </w:r>
      <w:proofErr w:type="spellStart"/>
      <w:r w:rsidR="00DF027C">
        <w:rPr>
          <w:sz w:val="28"/>
          <w:szCs w:val="28"/>
        </w:rPr>
        <w:t>Mandygold</w:t>
      </w:r>
      <w:proofErr w:type="spellEnd"/>
      <w:r w:rsidR="00DF027C">
        <w:rPr>
          <w:sz w:val="28"/>
          <w:szCs w:val="28"/>
        </w:rPr>
        <w:t xml:space="preserve"> stavby, </w:t>
      </w:r>
      <w:r w:rsidR="00DF027C">
        <w:rPr>
          <w:sz w:val="28"/>
          <w:szCs w:val="28"/>
        </w:rPr>
        <w:br/>
        <w:t xml:space="preserve">   s.r.o., nám. 14. října 1307/2, 150 00 Praha 5 v ceně 635.225,50 Kč bez DPH</w:t>
      </w:r>
      <w:r w:rsidR="00DF027C">
        <w:rPr>
          <w:sz w:val="28"/>
          <w:szCs w:val="28"/>
        </w:rPr>
        <w:br/>
        <w:t xml:space="preserve">       </w:t>
      </w:r>
      <w:proofErr w:type="gramStart"/>
      <w:r w:rsidR="00DF027C">
        <w:rPr>
          <w:sz w:val="28"/>
          <w:szCs w:val="28"/>
        </w:rPr>
        <w:t>Pro  5</w:t>
      </w:r>
      <w:proofErr w:type="gramEnd"/>
      <w:r w:rsidR="00DF027C">
        <w:rPr>
          <w:sz w:val="28"/>
          <w:szCs w:val="28"/>
        </w:rPr>
        <w:t xml:space="preserve">     Proti   0</w:t>
      </w:r>
      <w:r w:rsidR="00DF027C">
        <w:rPr>
          <w:sz w:val="28"/>
          <w:szCs w:val="28"/>
        </w:rPr>
        <w:br/>
      </w:r>
      <w:r w:rsidRPr="0024699F">
        <w:rPr>
          <w:sz w:val="28"/>
          <w:szCs w:val="28"/>
        </w:rPr>
        <w:t xml:space="preserve"> </w:t>
      </w:r>
    </w:p>
    <w:p w14:paraId="185E7D11" w14:textId="2FFB4C75" w:rsidR="00DF027C" w:rsidRDefault="00DF027C" w:rsidP="00DF027C">
      <w:pPr>
        <w:rPr>
          <w:sz w:val="28"/>
          <w:szCs w:val="28"/>
        </w:rPr>
      </w:pPr>
      <w:r>
        <w:rPr>
          <w:sz w:val="28"/>
          <w:szCs w:val="28"/>
        </w:rPr>
        <w:t xml:space="preserve">5. Výběr dodavatele-zateplení víceúčelové budovy Stříbřec, čp. 149 a to firmu </w:t>
      </w:r>
      <w:r>
        <w:rPr>
          <w:sz w:val="28"/>
          <w:szCs w:val="28"/>
        </w:rPr>
        <w:br/>
        <w:t xml:space="preserve">    </w:t>
      </w:r>
      <w:proofErr w:type="spellStart"/>
      <w:r>
        <w:rPr>
          <w:sz w:val="28"/>
          <w:szCs w:val="28"/>
        </w:rPr>
        <w:t>Mandygold</w:t>
      </w:r>
      <w:proofErr w:type="spellEnd"/>
      <w:r>
        <w:rPr>
          <w:sz w:val="28"/>
          <w:szCs w:val="28"/>
        </w:rPr>
        <w:t xml:space="preserve"> stavby, s.r.o., nám. 14. října 1307/2, 150 00 Praha 5 v ceně</w:t>
      </w:r>
      <w:r>
        <w:rPr>
          <w:sz w:val="28"/>
          <w:szCs w:val="28"/>
        </w:rPr>
        <w:br/>
        <w:t xml:space="preserve">    3.097.765,60 Kč.</w:t>
      </w:r>
      <w:r>
        <w:rPr>
          <w:sz w:val="28"/>
          <w:szCs w:val="28"/>
        </w:rPr>
        <w:br/>
      </w:r>
      <w:r w:rsidR="00CF567D">
        <w:rPr>
          <w:sz w:val="28"/>
          <w:szCs w:val="28"/>
        </w:rPr>
        <w:t xml:space="preserve">         </w:t>
      </w:r>
      <w:proofErr w:type="gramStart"/>
      <w:r w:rsidR="00CF567D">
        <w:rPr>
          <w:sz w:val="28"/>
          <w:szCs w:val="28"/>
        </w:rPr>
        <w:t>Pro  5</w:t>
      </w:r>
      <w:proofErr w:type="gramEnd"/>
      <w:r w:rsidR="00CF567D">
        <w:rPr>
          <w:sz w:val="28"/>
          <w:szCs w:val="28"/>
        </w:rPr>
        <w:t xml:space="preserve">      Proti  0</w:t>
      </w:r>
    </w:p>
    <w:p w14:paraId="56B0E10B" w14:textId="77777777" w:rsidR="002D1EAC" w:rsidRDefault="002D1EAC" w:rsidP="00DF027C">
      <w:pPr>
        <w:rPr>
          <w:sz w:val="28"/>
          <w:szCs w:val="28"/>
        </w:rPr>
      </w:pPr>
    </w:p>
    <w:p w14:paraId="5EDE2E29" w14:textId="0750740A" w:rsidR="00DF027C" w:rsidRDefault="00DF027C" w:rsidP="00DF027C">
      <w:pPr>
        <w:rPr>
          <w:sz w:val="28"/>
          <w:szCs w:val="28"/>
        </w:rPr>
      </w:pPr>
      <w:r>
        <w:rPr>
          <w:sz w:val="28"/>
          <w:szCs w:val="28"/>
        </w:rPr>
        <w:t>6. Žádost o snížení nájmu – hospoda Stříbřec</w:t>
      </w:r>
      <w:r w:rsidR="00E31718">
        <w:rPr>
          <w:sz w:val="28"/>
          <w:szCs w:val="28"/>
        </w:rPr>
        <w:t xml:space="preserve">. Pan </w:t>
      </w:r>
      <w:proofErr w:type="spellStart"/>
      <w:r w:rsidR="00E31718">
        <w:rPr>
          <w:sz w:val="28"/>
          <w:szCs w:val="28"/>
        </w:rPr>
        <w:t>Zimmel</w:t>
      </w:r>
      <w:proofErr w:type="spellEnd"/>
      <w:r w:rsidR="00E31718">
        <w:rPr>
          <w:sz w:val="28"/>
          <w:szCs w:val="28"/>
        </w:rPr>
        <w:t xml:space="preserve"> je v tomto bodě</w:t>
      </w:r>
      <w:r w:rsidR="00E31718">
        <w:rPr>
          <w:sz w:val="28"/>
          <w:szCs w:val="28"/>
        </w:rPr>
        <w:br/>
        <w:t xml:space="preserve">    podjatý. Vzhledem k tomu, že zbylí účastníci jednání jsou jen čtyři a tedy se </w:t>
      </w:r>
      <w:r w:rsidR="00E31718">
        <w:rPr>
          <w:sz w:val="28"/>
          <w:szCs w:val="28"/>
        </w:rPr>
        <w:br/>
        <w:t xml:space="preserve">    nemůže hlasovat</w:t>
      </w:r>
      <w:r w:rsidR="002D1EAC">
        <w:rPr>
          <w:sz w:val="28"/>
          <w:szCs w:val="28"/>
        </w:rPr>
        <w:t xml:space="preserve"> - </w:t>
      </w:r>
      <w:r w:rsidR="00E31718">
        <w:rPr>
          <w:sz w:val="28"/>
          <w:szCs w:val="28"/>
        </w:rPr>
        <w:t xml:space="preserve"> žádná varianta rozhodnutí. Proto se tento bod odkládá na </w:t>
      </w:r>
      <w:r w:rsidR="00E31718">
        <w:rPr>
          <w:sz w:val="28"/>
          <w:szCs w:val="28"/>
        </w:rPr>
        <w:br/>
        <w:t xml:space="preserve">    příští jednání OZ.</w:t>
      </w:r>
    </w:p>
    <w:p w14:paraId="1AF74D47" w14:textId="50D1E8EB" w:rsidR="00DF027C" w:rsidRDefault="00CF567D" w:rsidP="00CF567D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Pro  5</w:t>
      </w:r>
      <w:proofErr w:type="gramEnd"/>
      <w:r>
        <w:rPr>
          <w:sz w:val="28"/>
          <w:szCs w:val="28"/>
        </w:rPr>
        <w:t xml:space="preserve">      Proti 0</w:t>
      </w:r>
    </w:p>
    <w:p w14:paraId="1FE1614E" w14:textId="77777777" w:rsidR="00CF567D" w:rsidRDefault="00CF567D" w:rsidP="00CF567D">
      <w:pPr>
        <w:rPr>
          <w:sz w:val="28"/>
          <w:szCs w:val="28"/>
        </w:rPr>
      </w:pPr>
    </w:p>
    <w:p w14:paraId="226DFA09" w14:textId="11971DEB" w:rsidR="00CF567D" w:rsidRDefault="00CF567D" w:rsidP="00CF567D">
      <w:pPr>
        <w:rPr>
          <w:sz w:val="28"/>
          <w:szCs w:val="28"/>
        </w:rPr>
      </w:pPr>
      <w:r>
        <w:rPr>
          <w:sz w:val="28"/>
          <w:szCs w:val="28"/>
        </w:rPr>
        <w:t xml:space="preserve">7. Komise na otevírání obálek-prodej domu čp. 103 Stříbřec – p. </w:t>
      </w:r>
      <w:proofErr w:type="spell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  <w:t xml:space="preserve">    Hajnová, Vyžral. Komise se sejde 10. 5. v 17 hod v kanceláři OÚ ve </w:t>
      </w:r>
      <w:proofErr w:type="spellStart"/>
      <w:r>
        <w:rPr>
          <w:sz w:val="28"/>
          <w:szCs w:val="28"/>
        </w:rPr>
        <w:t>Stříbřeci</w:t>
      </w:r>
      <w:proofErr w:type="spellEnd"/>
      <w:r>
        <w:rPr>
          <w:sz w:val="28"/>
          <w:szCs w:val="28"/>
        </w:rPr>
        <w:t>.</w:t>
      </w:r>
    </w:p>
    <w:p w14:paraId="1FCE0F09" w14:textId="77777777" w:rsidR="00CF567D" w:rsidRDefault="00CF567D" w:rsidP="00CF567D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Pro  5</w:t>
      </w:r>
      <w:proofErr w:type="gramEnd"/>
      <w:r>
        <w:rPr>
          <w:sz w:val="28"/>
          <w:szCs w:val="28"/>
        </w:rPr>
        <w:t xml:space="preserve">      Proti  0</w:t>
      </w:r>
    </w:p>
    <w:p w14:paraId="50BD4A7D" w14:textId="77777777" w:rsidR="00CF567D" w:rsidRDefault="00CF567D" w:rsidP="00CF567D">
      <w:pPr>
        <w:rPr>
          <w:sz w:val="28"/>
          <w:szCs w:val="28"/>
        </w:rPr>
      </w:pPr>
    </w:p>
    <w:p w14:paraId="6D63721F" w14:textId="696A6DE4" w:rsidR="00CF567D" w:rsidRDefault="00CF567D" w:rsidP="00CF567D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020532">
        <w:rPr>
          <w:sz w:val="28"/>
          <w:szCs w:val="28"/>
        </w:rPr>
        <w:t>O</w:t>
      </w:r>
      <w:r>
        <w:rPr>
          <w:sz w:val="28"/>
          <w:szCs w:val="28"/>
        </w:rPr>
        <w:t xml:space="preserve">tevírání obálek a výběr dodavatele – </w:t>
      </w:r>
      <w:proofErr w:type="spellStart"/>
      <w:r>
        <w:rPr>
          <w:sz w:val="28"/>
          <w:szCs w:val="28"/>
        </w:rPr>
        <w:t>Libořezy</w:t>
      </w:r>
      <w:proofErr w:type="spellEnd"/>
      <w:r>
        <w:rPr>
          <w:sz w:val="28"/>
          <w:szCs w:val="28"/>
        </w:rPr>
        <w:t xml:space="preserve"> čp. 29 – do výběrového řízení </w:t>
      </w:r>
      <w:r w:rsidR="00020532">
        <w:rPr>
          <w:sz w:val="28"/>
          <w:szCs w:val="28"/>
        </w:rPr>
        <w:br/>
        <w:t xml:space="preserve">    </w:t>
      </w:r>
      <w:r>
        <w:rPr>
          <w:sz w:val="28"/>
          <w:szCs w:val="28"/>
        </w:rPr>
        <w:t xml:space="preserve">se přihlásila firma </w:t>
      </w:r>
      <w:proofErr w:type="spellStart"/>
      <w:r>
        <w:rPr>
          <w:sz w:val="28"/>
          <w:szCs w:val="28"/>
        </w:rPr>
        <w:t>Aquares</w:t>
      </w:r>
      <w:proofErr w:type="spellEnd"/>
      <w:r>
        <w:rPr>
          <w:sz w:val="28"/>
          <w:szCs w:val="28"/>
        </w:rPr>
        <w:t xml:space="preserve">, s.r.o., </w:t>
      </w:r>
      <w:proofErr w:type="spellStart"/>
      <w:r>
        <w:rPr>
          <w:sz w:val="28"/>
          <w:szCs w:val="28"/>
        </w:rPr>
        <w:t>Pístinská</w:t>
      </w:r>
      <w:proofErr w:type="spellEnd"/>
      <w:r>
        <w:rPr>
          <w:sz w:val="28"/>
          <w:szCs w:val="28"/>
        </w:rPr>
        <w:t xml:space="preserve"> 145, Stráž nad</w:t>
      </w:r>
      <w:r w:rsidR="00020532">
        <w:rPr>
          <w:sz w:val="28"/>
          <w:szCs w:val="28"/>
        </w:rPr>
        <w:t xml:space="preserve"> </w:t>
      </w:r>
      <w:r>
        <w:rPr>
          <w:sz w:val="28"/>
          <w:szCs w:val="28"/>
        </w:rPr>
        <w:t>Nežárkou. OZ</w:t>
      </w:r>
      <w:r w:rsidR="00020532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 provedlo otevření obálky a vyhodnotilo nabídku. OZ souhlasí, aby tuto akci </w:t>
      </w:r>
      <w:r w:rsidR="00020532">
        <w:rPr>
          <w:sz w:val="28"/>
          <w:szCs w:val="28"/>
        </w:rPr>
        <w:br/>
        <w:t xml:space="preserve">    </w:t>
      </w:r>
      <w:r>
        <w:rPr>
          <w:sz w:val="28"/>
          <w:szCs w:val="28"/>
        </w:rPr>
        <w:t>provedla fi</w:t>
      </w:r>
      <w:r w:rsidR="00020532">
        <w:rPr>
          <w:sz w:val="28"/>
          <w:szCs w:val="28"/>
        </w:rPr>
        <w:t>rm</w:t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Aquares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s.r.o</w:t>
      </w:r>
      <w:proofErr w:type="spellEnd"/>
      <w:r>
        <w:rPr>
          <w:sz w:val="28"/>
          <w:szCs w:val="28"/>
        </w:rPr>
        <w:t>, Stráž nad Nežárkou za nabídnutou cenu</w:t>
      </w:r>
      <w:r w:rsidR="00020532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 345.785 Kč bez DPH. OZ pověřuje starostu k</w:t>
      </w:r>
      <w:r w:rsidR="00020532">
        <w:rPr>
          <w:sz w:val="28"/>
          <w:szCs w:val="28"/>
        </w:rPr>
        <w:t> </w:t>
      </w:r>
      <w:r>
        <w:rPr>
          <w:sz w:val="28"/>
          <w:szCs w:val="28"/>
        </w:rPr>
        <w:t>podpisu</w:t>
      </w:r>
      <w:r w:rsidR="000205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smlouvy o dílo.            </w:t>
      </w:r>
    </w:p>
    <w:p w14:paraId="211AC3B8" w14:textId="3240B048" w:rsidR="00DF027C" w:rsidRDefault="00CF567D" w:rsidP="004C10C2">
      <w:pPr>
        <w:ind w:left="540"/>
        <w:rPr>
          <w:sz w:val="28"/>
          <w:szCs w:val="28"/>
        </w:rPr>
      </w:pPr>
      <w:r>
        <w:rPr>
          <w:sz w:val="28"/>
          <w:szCs w:val="28"/>
        </w:rPr>
        <w:t xml:space="preserve">  Pro   5      </w:t>
      </w:r>
      <w:proofErr w:type="gramStart"/>
      <w:r>
        <w:rPr>
          <w:sz w:val="28"/>
          <w:szCs w:val="28"/>
        </w:rPr>
        <w:t>Proti  0</w:t>
      </w:r>
      <w:proofErr w:type="gramEnd"/>
    </w:p>
    <w:p w14:paraId="1A818778" w14:textId="589DC08A" w:rsidR="00CF567D" w:rsidRDefault="00CF567D" w:rsidP="00CF567D">
      <w:pPr>
        <w:rPr>
          <w:sz w:val="28"/>
          <w:szCs w:val="28"/>
        </w:rPr>
      </w:pPr>
    </w:p>
    <w:p w14:paraId="0098FE0F" w14:textId="367DD117" w:rsidR="00066DB5" w:rsidRPr="00066DB5" w:rsidRDefault="00066DB5" w:rsidP="00066DB5">
      <w:pPr>
        <w:rPr>
          <w:sz w:val="28"/>
          <w:szCs w:val="28"/>
        </w:rPr>
      </w:pPr>
      <w:r>
        <w:rPr>
          <w:sz w:val="28"/>
          <w:szCs w:val="28"/>
        </w:rPr>
        <w:t>9.</w:t>
      </w:r>
      <w:r w:rsidR="00CF567D" w:rsidRPr="00066DB5">
        <w:rPr>
          <w:sz w:val="28"/>
          <w:szCs w:val="28"/>
        </w:rPr>
        <w:t>Prodej pozemku – OZ souhlasí s vyvěšením záměru prodeje části pozemku –</w:t>
      </w:r>
    </w:p>
    <w:p w14:paraId="36F06678" w14:textId="170BE0F9" w:rsidR="00CF567D" w:rsidRDefault="00066DB5" w:rsidP="00CF567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F567D">
        <w:rPr>
          <w:sz w:val="28"/>
          <w:szCs w:val="28"/>
        </w:rPr>
        <w:t xml:space="preserve"> 51 m</w:t>
      </w:r>
      <w:r w:rsidR="00CF567D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p. č. 369/5 v </w:t>
      </w:r>
      <w:proofErr w:type="spellStart"/>
      <w:r>
        <w:rPr>
          <w:sz w:val="28"/>
          <w:szCs w:val="28"/>
        </w:rPr>
        <w:t>kú</w:t>
      </w:r>
      <w:proofErr w:type="spellEnd"/>
      <w:r>
        <w:rPr>
          <w:sz w:val="28"/>
          <w:szCs w:val="28"/>
        </w:rPr>
        <w:t xml:space="preserve"> Stříbřec za cenu 100 Kč/m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14:paraId="3DC260F0" w14:textId="22881FE4" w:rsidR="00066DB5" w:rsidRDefault="00066DB5" w:rsidP="00CF567D">
      <w:pPr>
        <w:rPr>
          <w:sz w:val="28"/>
          <w:szCs w:val="28"/>
        </w:rPr>
      </w:pPr>
      <w:r>
        <w:rPr>
          <w:sz w:val="28"/>
          <w:szCs w:val="28"/>
        </w:rPr>
        <w:t xml:space="preserve">         Pro    5      Proti   0</w:t>
      </w:r>
    </w:p>
    <w:p w14:paraId="5B3C3FCC" w14:textId="77777777" w:rsidR="00066DB5" w:rsidRDefault="00066DB5" w:rsidP="00CF567D">
      <w:pPr>
        <w:rPr>
          <w:sz w:val="28"/>
          <w:szCs w:val="28"/>
        </w:rPr>
      </w:pPr>
    </w:p>
    <w:p w14:paraId="568CEAE6" w14:textId="2123FB84" w:rsidR="00066DB5" w:rsidRPr="00066DB5" w:rsidRDefault="00066DB5" w:rsidP="00CF567D">
      <w:pPr>
        <w:rPr>
          <w:sz w:val="28"/>
          <w:szCs w:val="28"/>
        </w:rPr>
      </w:pPr>
      <w:r>
        <w:rPr>
          <w:sz w:val="28"/>
          <w:szCs w:val="28"/>
        </w:rPr>
        <w:t>10.Oprava chodníku na parcele č. 966/19 a 966/39 v ku Stříbřec. OZ souhlasí s touto akcí a pověřuje starostu k zahájení přípravných prací.</w:t>
      </w:r>
    </w:p>
    <w:p w14:paraId="2FC82815" w14:textId="0E50A9F1" w:rsidR="00DF027C" w:rsidRDefault="00066DB5" w:rsidP="004C10C2">
      <w:pPr>
        <w:ind w:left="540"/>
        <w:rPr>
          <w:sz w:val="28"/>
          <w:szCs w:val="28"/>
        </w:rPr>
      </w:pPr>
      <w:r>
        <w:rPr>
          <w:sz w:val="28"/>
          <w:szCs w:val="28"/>
        </w:rPr>
        <w:t xml:space="preserve">  Pro    5      Proti    0</w:t>
      </w:r>
    </w:p>
    <w:p w14:paraId="71721886" w14:textId="34806B44" w:rsidR="00DF027C" w:rsidRDefault="00DF027C" w:rsidP="004C10C2">
      <w:pPr>
        <w:ind w:left="540"/>
        <w:rPr>
          <w:sz w:val="28"/>
          <w:szCs w:val="28"/>
        </w:rPr>
      </w:pPr>
    </w:p>
    <w:p w14:paraId="3D9FDC0E" w14:textId="38C9E273" w:rsidR="002D1EAC" w:rsidRDefault="002D1EAC" w:rsidP="004C10C2">
      <w:pPr>
        <w:ind w:left="540"/>
        <w:rPr>
          <w:sz w:val="28"/>
          <w:szCs w:val="28"/>
        </w:rPr>
      </w:pPr>
    </w:p>
    <w:p w14:paraId="340115B1" w14:textId="28A9FED2" w:rsidR="002D1EAC" w:rsidRDefault="002D1EAC" w:rsidP="004C10C2">
      <w:pPr>
        <w:ind w:left="540"/>
        <w:rPr>
          <w:sz w:val="28"/>
          <w:szCs w:val="28"/>
        </w:rPr>
      </w:pPr>
    </w:p>
    <w:p w14:paraId="1CA177C3" w14:textId="797C3387" w:rsidR="002D1EAC" w:rsidRDefault="002D1EAC" w:rsidP="004C10C2">
      <w:pPr>
        <w:ind w:left="540"/>
        <w:rPr>
          <w:sz w:val="28"/>
          <w:szCs w:val="28"/>
        </w:rPr>
      </w:pPr>
    </w:p>
    <w:p w14:paraId="2CD1AB05" w14:textId="3306BD4A" w:rsidR="002D1EAC" w:rsidRDefault="002D1EAC" w:rsidP="004C10C2">
      <w:pPr>
        <w:ind w:left="540"/>
        <w:rPr>
          <w:sz w:val="28"/>
          <w:szCs w:val="28"/>
        </w:rPr>
      </w:pPr>
    </w:p>
    <w:p w14:paraId="24988438" w14:textId="0A152500" w:rsidR="00020532" w:rsidRDefault="00020532" w:rsidP="004C10C2">
      <w:pPr>
        <w:ind w:left="540"/>
        <w:rPr>
          <w:sz w:val="28"/>
          <w:szCs w:val="28"/>
        </w:rPr>
      </w:pPr>
    </w:p>
    <w:p w14:paraId="68391D81" w14:textId="77777777" w:rsidR="00020532" w:rsidRDefault="00020532" w:rsidP="004C10C2">
      <w:pPr>
        <w:ind w:left="540"/>
        <w:rPr>
          <w:sz w:val="28"/>
          <w:szCs w:val="28"/>
        </w:rPr>
      </w:pPr>
    </w:p>
    <w:p w14:paraId="01AE391C" w14:textId="13D189DE" w:rsidR="002D1EAC" w:rsidRDefault="002D1EAC" w:rsidP="004C10C2">
      <w:pPr>
        <w:ind w:left="540"/>
        <w:rPr>
          <w:sz w:val="28"/>
          <w:szCs w:val="28"/>
        </w:rPr>
      </w:pPr>
    </w:p>
    <w:p w14:paraId="68A2D7F1" w14:textId="4A432A03" w:rsidR="002D1EAC" w:rsidRDefault="002D1EAC" w:rsidP="004C10C2">
      <w:pPr>
        <w:ind w:left="540"/>
        <w:rPr>
          <w:sz w:val="28"/>
          <w:szCs w:val="28"/>
        </w:rPr>
      </w:pPr>
    </w:p>
    <w:p w14:paraId="0DAF8737" w14:textId="77777777" w:rsidR="002D1EAC" w:rsidRDefault="002D1EAC" w:rsidP="004C10C2">
      <w:pPr>
        <w:ind w:left="540"/>
        <w:rPr>
          <w:sz w:val="28"/>
          <w:szCs w:val="28"/>
        </w:rPr>
      </w:pPr>
    </w:p>
    <w:p w14:paraId="47F1823C" w14:textId="77777777" w:rsidR="004C10C2" w:rsidRDefault="004C10C2" w:rsidP="004C10C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S N E S E N Í  </w:t>
      </w:r>
    </w:p>
    <w:p w14:paraId="79E4B15F" w14:textId="77777777" w:rsidR="004C10C2" w:rsidRDefault="004C10C2" w:rsidP="004C10C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I.Souhlasí</w:t>
      </w:r>
      <w:proofErr w:type="spellEnd"/>
      <w:r>
        <w:rPr>
          <w:b/>
          <w:sz w:val="28"/>
          <w:szCs w:val="28"/>
        </w:rPr>
        <w:t>:</w:t>
      </w:r>
    </w:p>
    <w:p w14:paraId="55758870" w14:textId="1C22F9A1" w:rsidR="004C10C2" w:rsidRDefault="004C10C2" w:rsidP="004C10C2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 </w:t>
      </w:r>
      <w:r w:rsidR="00066DB5">
        <w:rPr>
          <w:sz w:val="28"/>
          <w:szCs w:val="28"/>
        </w:rPr>
        <w:t>2</w:t>
      </w:r>
      <w:r>
        <w:rPr>
          <w:sz w:val="28"/>
          <w:szCs w:val="28"/>
        </w:rPr>
        <w:t>. rozpočtovým opatřením v roce 2018</w:t>
      </w:r>
    </w:p>
    <w:p w14:paraId="371D2545" w14:textId="77777777" w:rsidR="00066DB5" w:rsidRPr="00066DB5" w:rsidRDefault="004C10C2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066DB5">
        <w:rPr>
          <w:sz w:val="28"/>
          <w:szCs w:val="28"/>
        </w:rPr>
        <w:t>s</w:t>
      </w:r>
      <w:r w:rsidR="00066DB5" w:rsidRPr="00066DB5">
        <w:rPr>
          <w:sz w:val="28"/>
          <w:szCs w:val="28"/>
        </w:rPr>
        <w:t xml:space="preserve">e zprávou nezávislého auditora o výsledku přezkoumání hospodaření za </w:t>
      </w:r>
      <w:r w:rsidR="00066DB5">
        <w:rPr>
          <w:sz w:val="28"/>
          <w:szCs w:val="28"/>
        </w:rPr>
        <w:br/>
        <w:t>rok 2017</w:t>
      </w:r>
    </w:p>
    <w:p w14:paraId="3931E5EE" w14:textId="77777777" w:rsidR="007C6BE6" w:rsidRPr="007C6BE6" w:rsidRDefault="00066DB5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 návrhem komise na výběr dodavatele na zateplení kulturního domu Mníšek 56, vybrána firma </w:t>
      </w:r>
      <w:proofErr w:type="spellStart"/>
      <w:r>
        <w:rPr>
          <w:sz w:val="28"/>
          <w:szCs w:val="28"/>
        </w:rPr>
        <w:t>Mandygold</w:t>
      </w:r>
      <w:proofErr w:type="spellEnd"/>
      <w:r>
        <w:rPr>
          <w:sz w:val="28"/>
          <w:szCs w:val="28"/>
        </w:rPr>
        <w:t xml:space="preserve"> stavby, s.r.o., nám. 14. října 1307/2, </w:t>
      </w:r>
      <w:proofErr w:type="gramStart"/>
      <w:r>
        <w:rPr>
          <w:sz w:val="28"/>
          <w:szCs w:val="28"/>
        </w:rPr>
        <w:t>150  00</w:t>
      </w:r>
      <w:proofErr w:type="gramEnd"/>
      <w:r>
        <w:rPr>
          <w:sz w:val="28"/>
          <w:szCs w:val="28"/>
        </w:rPr>
        <w:t xml:space="preserve"> Praha 5 v ceně </w:t>
      </w:r>
      <w:r w:rsidR="007C6BE6">
        <w:rPr>
          <w:sz w:val="28"/>
          <w:szCs w:val="28"/>
        </w:rPr>
        <w:t>635.225,50 Kč bez DPH.</w:t>
      </w:r>
    </w:p>
    <w:p w14:paraId="2FC893E4" w14:textId="456BDD8D" w:rsidR="007C6BE6" w:rsidRPr="007C6BE6" w:rsidRDefault="00FD61CA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</w:t>
      </w:r>
      <w:r w:rsidR="007C6BE6">
        <w:rPr>
          <w:sz w:val="28"/>
          <w:szCs w:val="28"/>
        </w:rPr>
        <w:t xml:space="preserve"> návrhem komise na výběr dodavatele na zateplení víceúčelové budovy Stříbřec, čp. 149, vybrána firma </w:t>
      </w:r>
      <w:proofErr w:type="spellStart"/>
      <w:r w:rsidR="007C6BE6">
        <w:rPr>
          <w:sz w:val="28"/>
          <w:szCs w:val="28"/>
        </w:rPr>
        <w:t>Mandygold</w:t>
      </w:r>
      <w:proofErr w:type="spellEnd"/>
      <w:r w:rsidR="007C6BE6">
        <w:rPr>
          <w:sz w:val="28"/>
          <w:szCs w:val="28"/>
        </w:rPr>
        <w:t xml:space="preserve"> stavby, s.r.o., nám. 14. října 1307/2, 150 00 Praha </w:t>
      </w:r>
      <w:proofErr w:type="gramStart"/>
      <w:r w:rsidR="007C6BE6">
        <w:rPr>
          <w:sz w:val="28"/>
          <w:szCs w:val="28"/>
        </w:rPr>
        <w:t>5  v</w:t>
      </w:r>
      <w:proofErr w:type="gramEnd"/>
      <w:r w:rsidR="007C6BE6">
        <w:rPr>
          <w:sz w:val="28"/>
          <w:szCs w:val="28"/>
        </w:rPr>
        <w:t> ceně 3.097.765,60 Kč bez DPH</w:t>
      </w:r>
    </w:p>
    <w:p w14:paraId="4D7741AF" w14:textId="1C6EE101" w:rsidR="007C6BE6" w:rsidRPr="007C6BE6" w:rsidRDefault="00FD61CA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</w:t>
      </w:r>
      <w:r w:rsidR="007C6BE6">
        <w:rPr>
          <w:sz w:val="28"/>
          <w:szCs w:val="28"/>
        </w:rPr>
        <w:t xml:space="preserve"> komisí na otevírání obálek – prodej domu čp. 103 Stříbřec – p. </w:t>
      </w:r>
      <w:proofErr w:type="spellStart"/>
      <w:r w:rsidR="007C6BE6">
        <w:rPr>
          <w:sz w:val="28"/>
          <w:szCs w:val="28"/>
        </w:rPr>
        <w:t>Zimmel</w:t>
      </w:r>
      <w:proofErr w:type="spellEnd"/>
      <w:r w:rsidR="007C6BE6">
        <w:rPr>
          <w:sz w:val="28"/>
          <w:szCs w:val="28"/>
        </w:rPr>
        <w:t>, Hajnová, Vyžral</w:t>
      </w:r>
    </w:p>
    <w:p w14:paraId="5C9B886B" w14:textId="0823C5DA" w:rsidR="00FD61CA" w:rsidRPr="00FD61CA" w:rsidRDefault="007C6BE6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 výběrem firmy </w:t>
      </w:r>
      <w:proofErr w:type="spellStart"/>
      <w:r>
        <w:rPr>
          <w:sz w:val="28"/>
          <w:szCs w:val="28"/>
        </w:rPr>
        <w:t>Aquares</w:t>
      </w:r>
      <w:proofErr w:type="spellEnd"/>
      <w:r>
        <w:rPr>
          <w:sz w:val="28"/>
          <w:szCs w:val="28"/>
        </w:rPr>
        <w:t xml:space="preserve">, s.r.o., </w:t>
      </w:r>
      <w:proofErr w:type="spellStart"/>
      <w:r>
        <w:rPr>
          <w:sz w:val="28"/>
          <w:szCs w:val="28"/>
        </w:rPr>
        <w:t>Pístinská</w:t>
      </w:r>
      <w:proofErr w:type="spellEnd"/>
      <w:r>
        <w:rPr>
          <w:sz w:val="28"/>
          <w:szCs w:val="28"/>
        </w:rPr>
        <w:t xml:space="preserve"> 145, Stráž nad Nežárkou </w:t>
      </w:r>
      <w:r w:rsidR="00FD61CA">
        <w:rPr>
          <w:sz w:val="28"/>
          <w:szCs w:val="28"/>
        </w:rPr>
        <w:t>na opravu vnitřních prost</w:t>
      </w:r>
      <w:r w:rsidR="002D1EAC">
        <w:rPr>
          <w:sz w:val="28"/>
          <w:szCs w:val="28"/>
        </w:rPr>
        <w:t>or,</w:t>
      </w:r>
      <w:r w:rsidR="00FD61CA">
        <w:rPr>
          <w:sz w:val="28"/>
          <w:szCs w:val="28"/>
        </w:rPr>
        <w:t xml:space="preserve"> včetně elektroinstalace a výměnu nábytku – </w:t>
      </w:r>
      <w:proofErr w:type="spellStart"/>
      <w:r w:rsidR="00FD61CA">
        <w:rPr>
          <w:sz w:val="28"/>
          <w:szCs w:val="28"/>
        </w:rPr>
        <w:t>Libořezy</w:t>
      </w:r>
      <w:proofErr w:type="spellEnd"/>
      <w:r w:rsidR="00FD61CA">
        <w:rPr>
          <w:sz w:val="28"/>
          <w:szCs w:val="28"/>
        </w:rPr>
        <w:t xml:space="preserve"> čp 29 v ceně 345.785 Kč bez DPH</w:t>
      </w:r>
    </w:p>
    <w:p w14:paraId="2AE38795" w14:textId="13EF72C7" w:rsidR="00FD61CA" w:rsidRPr="00FD61CA" w:rsidRDefault="00FD61CA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 vyvěšením záměru prodeje části pozemku č. 966/19 a 966/39 v</w:t>
      </w:r>
      <w:r w:rsidR="002D1EAC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k</w:t>
      </w:r>
      <w:r w:rsidR="002D1EAC">
        <w:rPr>
          <w:sz w:val="28"/>
          <w:szCs w:val="28"/>
        </w:rPr>
        <w:t>.ú</w:t>
      </w:r>
      <w:proofErr w:type="spellEnd"/>
      <w:r w:rsidR="002D1EAC">
        <w:rPr>
          <w:sz w:val="28"/>
          <w:szCs w:val="28"/>
        </w:rPr>
        <w:t xml:space="preserve"> </w:t>
      </w:r>
      <w:r>
        <w:rPr>
          <w:sz w:val="28"/>
          <w:szCs w:val="28"/>
        </w:rPr>
        <w:t>Stříbřec za cenu 100 Kč/m</w:t>
      </w:r>
      <w:r>
        <w:rPr>
          <w:sz w:val="28"/>
          <w:szCs w:val="28"/>
          <w:vertAlign w:val="superscript"/>
        </w:rPr>
        <w:t>2</w:t>
      </w:r>
    </w:p>
    <w:p w14:paraId="35AB8029" w14:textId="6287F8DE" w:rsidR="004C10C2" w:rsidRPr="00066DB5" w:rsidRDefault="00FD61CA" w:rsidP="00570FE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 opravou chodníku na parcele č. 966/19 a 966/39 v ku Stříbřec</w:t>
      </w:r>
      <w:r w:rsidR="00066DB5" w:rsidRPr="00066DB5">
        <w:rPr>
          <w:sz w:val="28"/>
          <w:szCs w:val="28"/>
        </w:rPr>
        <w:br/>
      </w:r>
    </w:p>
    <w:p w14:paraId="46B5D6E8" w14:textId="77777777" w:rsidR="004C10C2" w:rsidRDefault="004C10C2" w:rsidP="004C10C2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II.Pověřuje</w:t>
      </w:r>
      <w:proofErr w:type="spellEnd"/>
      <w:r>
        <w:rPr>
          <w:b/>
          <w:sz w:val="28"/>
          <w:szCs w:val="28"/>
        </w:rPr>
        <w:t>:</w:t>
      </w:r>
    </w:p>
    <w:p w14:paraId="490249B0" w14:textId="63B8A87E" w:rsidR="004C10C2" w:rsidRPr="00FD61CA" w:rsidRDefault="004C10C2" w:rsidP="004C10C2">
      <w:pPr>
        <w:pStyle w:val="Odstavecseseznamem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starostu obce k</w:t>
      </w:r>
      <w:r w:rsidR="00FD61CA">
        <w:rPr>
          <w:sz w:val="28"/>
          <w:szCs w:val="28"/>
        </w:rPr>
        <w:t xml:space="preserve"> podepsání smlouvy o dílo s firmou </w:t>
      </w:r>
      <w:proofErr w:type="spellStart"/>
      <w:r w:rsidR="00FD61CA">
        <w:rPr>
          <w:sz w:val="28"/>
          <w:szCs w:val="28"/>
        </w:rPr>
        <w:t>Aquares</w:t>
      </w:r>
      <w:proofErr w:type="spellEnd"/>
      <w:r w:rsidR="00FD61CA">
        <w:rPr>
          <w:sz w:val="28"/>
          <w:szCs w:val="28"/>
        </w:rPr>
        <w:t xml:space="preserve">, s.r.o., </w:t>
      </w:r>
      <w:proofErr w:type="spellStart"/>
      <w:r w:rsidR="00FD61CA">
        <w:rPr>
          <w:sz w:val="28"/>
          <w:szCs w:val="28"/>
        </w:rPr>
        <w:t>Pístinská</w:t>
      </w:r>
      <w:proofErr w:type="spellEnd"/>
      <w:r w:rsidR="00FD61CA">
        <w:rPr>
          <w:sz w:val="28"/>
          <w:szCs w:val="28"/>
        </w:rPr>
        <w:t xml:space="preserve"> 145, Stráž nad Nežárkou – oprava vnitřních prostor včetně elektroinstalace a výměna nábytku – </w:t>
      </w:r>
      <w:proofErr w:type="spellStart"/>
      <w:r w:rsidR="00FD61CA">
        <w:rPr>
          <w:sz w:val="28"/>
          <w:szCs w:val="28"/>
        </w:rPr>
        <w:t>Libořezy</w:t>
      </w:r>
      <w:proofErr w:type="spellEnd"/>
      <w:r w:rsidR="00FD61CA">
        <w:rPr>
          <w:sz w:val="28"/>
          <w:szCs w:val="28"/>
        </w:rPr>
        <w:t xml:space="preserve"> čp. 29</w:t>
      </w:r>
    </w:p>
    <w:p w14:paraId="3E24C962" w14:textId="29165921" w:rsidR="00FD61CA" w:rsidRDefault="00FD61CA" w:rsidP="004C10C2">
      <w:pPr>
        <w:pStyle w:val="Odstavecseseznamem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starostu obce k zahájení přípravných prací – oprava chodníku na parcele č. 966/19 a 966/39 v ku Stříbřec.</w:t>
      </w:r>
    </w:p>
    <w:p w14:paraId="05AC28CC" w14:textId="77777777" w:rsidR="00FD61CA" w:rsidRDefault="00FD61CA" w:rsidP="004C10C2">
      <w:pPr>
        <w:rPr>
          <w:sz w:val="28"/>
          <w:szCs w:val="28"/>
        </w:rPr>
      </w:pPr>
    </w:p>
    <w:p w14:paraId="0846209D" w14:textId="558EF53A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Po schválení usnesení pan starosta poděkoval přítomným členům zastupitelstva za účast a v </w:t>
      </w:r>
      <w:r w:rsidR="00FD61CA">
        <w:rPr>
          <w:sz w:val="28"/>
          <w:szCs w:val="28"/>
        </w:rPr>
        <w:t>17</w:t>
      </w:r>
      <w:r>
        <w:rPr>
          <w:sz w:val="28"/>
          <w:szCs w:val="28"/>
        </w:rPr>
        <w:t>:30 hodin bylo zasedání zastupitelstva obce Stříbřec ukončeno.</w:t>
      </w:r>
    </w:p>
    <w:p w14:paraId="055DE17C" w14:textId="77777777" w:rsidR="004C10C2" w:rsidRDefault="004C10C2" w:rsidP="004C10C2">
      <w:pPr>
        <w:rPr>
          <w:sz w:val="28"/>
          <w:szCs w:val="28"/>
        </w:rPr>
      </w:pPr>
    </w:p>
    <w:p w14:paraId="7D294C8F" w14:textId="77777777" w:rsidR="004C10C2" w:rsidRDefault="004C10C2" w:rsidP="004C10C2">
      <w:pPr>
        <w:rPr>
          <w:sz w:val="28"/>
          <w:szCs w:val="28"/>
        </w:rPr>
      </w:pPr>
    </w:p>
    <w:p w14:paraId="346AFB2B" w14:textId="77777777" w:rsidR="004C10C2" w:rsidRDefault="004C10C2" w:rsidP="004C10C2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_______________________________</w:t>
      </w:r>
    </w:p>
    <w:p w14:paraId="073265C9" w14:textId="77777777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Jan </w:t>
      </w:r>
      <w:proofErr w:type="spellStart"/>
      <w:proofErr w:type="gram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  -</w:t>
      </w:r>
      <w:proofErr w:type="gramEnd"/>
      <w:r>
        <w:rPr>
          <w:sz w:val="28"/>
          <w:szCs w:val="28"/>
        </w:rPr>
        <w:t xml:space="preserve"> starosta obce</w:t>
      </w:r>
    </w:p>
    <w:p w14:paraId="3377763C" w14:textId="4BFEB6FC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14:paraId="08FFA7B4" w14:textId="05BEAC41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______________________________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                               </w:t>
      </w:r>
      <w:r>
        <w:rPr>
          <w:sz w:val="28"/>
          <w:szCs w:val="28"/>
        </w:rPr>
        <w:br/>
        <w:t xml:space="preserve">                                        Ing. Stanislava Hajnová-místostarosta</w:t>
      </w:r>
    </w:p>
    <w:p w14:paraId="52D157F1" w14:textId="77777777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14:paraId="582FB323" w14:textId="7AEA516F" w:rsidR="004C10C2" w:rsidRDefault="004C10C2" w:rsidP="004C10C2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Ověřovatelé zápisu: </w:t>
      </w:r>
      <w:r w:rsidR="00A75A87">
        <w:rPr>
          <w:sz w:val="28"/>
          <w:szCs w:val="28"/>
        </w:rPr>
        <w:t>Jan Vyžral</w:t>
      </w:r>
      <w:r>
        <w:rPr>
          <w:sz w:val="28"/>
          <w:szCs w:val="28"/>
        </w:rPr>
        <w:tab/>
        <w:t>____________________</w:t>
      </w:r>
    </w:p>
    <w:p w14:paraId="38F8344F" w14:textId="77777777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4FB9870" w14:textId="59633908" w:rsidR="004C10C2" w:rsidRDefault="004C10C2" w:rsidP="004C10C2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A75A87">
        <w:rPr>
          <w:sz w:val="28"/>
          <w:szCs w:val="28"/>
        </w:rPr>
        <w:t>Martin Dobeš</w:t>
      </w:r>
      <w:r>
        <w:rPr>
          <w:sz w:val="28"/>
          <w:szCs w:val="28"/>
        </w:rPr>
        <w:tab/>
        <w:t xml:space="preserve"> ____________________  </w:t>
      </w:r>
    </w:p>
    <w:p w14:paraId="6313BD14" w14:textId="77777777" w:rsidR="004C10C2" w:rsidRDefault="004C10C2" w:rsidP="004C10C2">
      <w:pPr>
        <w:rPr>
          <w:sz w:val="28"/>
          <w:szCs w:val="28"/>
        </w:rPr>
      </w:pPr>
    </w:p>
    <w:p w14:paraId="2967D88D" w14:textId="660CDC82" w:rsidR="004C10C2" w:rsidRDefault="004C10C2" w:rsidP="004C10C2">
      <w:pPr>
        <w:rPr>
          <w:sz w:val="28"/>
          <w:szCs w:val="28"/>
        </w:rPr>
      </w:pPr>
      <w:r>
        <w:rPr>
          <w:sz w:val="28"/>
          <w:szCs w:val="28"/>
        </w:rPr>
        <w:t xml:space="preserve">Ve </w:t>
      </w:r>
      <w:proofErr w:type="spellStart"/>
      <w:r>
        <w:rPr>
          <w:sz w:val="28"/>
          <w:szCs w:val="28"/>
        </w:rPr>
        <w:t>Stříbřeci</w:t>
      </w:r>
      <w:proofErr w:type="spellEnd"/>
      <w:r>
        <w:rPr>
          <w:sz w:val="28"/>
          <w:szCs w:val="28"/>
        </w:rPr>
        <w:t xml:space="preserve"> dne: 2</w:t>
      </w:r>
      <w:r w:rsidR="002D1EAC">
        <w:rPr>
          <w:sz w:val="28"/>
          <w:szCs w:val="28"/>
        </w:rPr>
        <w:t>. května</w:t>
      </w:r>
      <w:r>
        <w:rPr>
          <w:sz w:val="28"/>
          <w:szCs w:val="28"/>
        </w:rPr>
        <w:t xml:space="preserve"> 2018</w:t>
      </w:r>
    </w:p>
    <w:p w14:paraId="0FEB67E7" w14:textId="77777777" w:rsidR="004C10C2" w:rsidRDefault="004C10C2" w:rsidP="004C10C2">
      <w:pPr>
        <w:rPr>
          <w:sz w:val="28"/>
          <w:szCs w:val="28"/>
        </w:rPr>
      </w:pPr>
    </w:p>
    <w:p w14:paraId="54FDB1C1" w14:textId="77777777" w:rsidR="004C10C2" w:rsidRDefault="004C10C2" w:rsidP="004C10C2">
      <w:pPr>
        <w:rPr>
          <w:sz w:val="28"/>
          <w:szCs w:val="28"/>
        </w:rPr>
      </w:pPr>
    </w:p>
    <w:p w14:paraId="1EF92249" w14:textId="77777777" w:rsidR="00AD4178" w:rsidRDefault="00AD4178">
      <w:bookmarkStart w:id="0" w:name="_GoBack"/>
      <w:bookmarkEnd w:id="0"/>
    </w:p>
    <w:sectPr w:rsidR="00AD4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1868F1"/>
    <w:multiLevelType w:val="hybridMultilevel"/>
    <w:tmpl w:val="45A2C382"/>
    <w:lvl w:ilvl="0" w:tplc="ED9622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955E9"/>
    <w:multiLevelType w:val="hybridMultilevel"/>
    <w:tmpl w:val="BD866C70"/>
    <w:lvl w:ilvl="0" w:tplc="61CC5B86">
      <w:start w:val="1"/>
      <w:numFmt w:val="decimal"/>
      <w:lvlText w:val="%1."/>
      <w:lvlJc w:val="left"/>
      <w:pPr>
        <w:ind w:left="540" w:hanging="360"/>
      </w:pPr>
    </w:lvl>
    <w:lvl w:ilvl="1" w:tplc="04050019">
      <w:start w:val="1"/>
      <w:numFmt w:val="lowerLetter"/>
      <w:lvlText w:val="%2."/>
      <w:lvlJc w:val="left"/>
      <w:pPr>
        <w:ind w:left="1260" w:hanging="360"/>
      </w:pPr>
    </w:lvl>
    <w:lvl w:ilvl="2" w:tplc="0405001B">
      <w:start w:val="1"/>
      <w:numFmt w:val="lowerRoman"/>
      <w:lvlText w:val="%3."/>
      <w:lvlJc w:val="right"/>
      <w:pPr>
        <w:ind w:left="1980" w:hanging="180"/>
      </w:pPr>
    </w:lvl>
    <w:lvl w:ilvl="3" w:tplc="0405000F">
      <w:start w:val="1"/>
      <w:numFmt w:val="decimal"/>
      <w:lvlText w:val="%4."/>
      <w:lvlJc w:val="left"/>
      <w:pPr>
        <w:ind w:left="2700" w:hanging="360"/>
      </w:pPr>
    </w:lvl>
    <w:lvl w:ilvl="4" w:tplc="04050019">
      <w:start w:val="1"/>
      <w:numFmt w:val="lowerLetter"/>
      <w:lvlText w:val="%5."/>
      <w:lvlJc w:val="left"/>
      <w:pPr>
        <w:ind w:left="3420" w:hanging="360"/>
      </w:pPr>
    </w:lvl>
    <w:lvl w:ilvl="5" w:tplc="0405001B">
      <w:start w:val="1"/>
      <w:numFmt w:val="lowerRoman"/>
      <w:lvlText w:val="%6."/>
      <w:lvlJc w:val="right"/>
      <w:pPr>
        <w:ind w:left="4140" w:hanging="180"/>
      </w:pPr>
    </w:lvl>
    <w:lvl w:ilvl="6" w:tplc="0405000F">
      <w:start w:val="1"/>
      <w:numFmt w:val="decimal"/>
      <w:lvlText w:val="%7."/>
      <w:lvlJc w:val="left"/>
      <w:pPr>
        <w:ind w:left="4860" w:hanging="360"/>
      </w:pPr>
    </w:lvl>
    <w:lvl w:ilvl="7" w:tplc="04050019">
      <w:start w:val="1"/>
      <w:numFmt w:val="lowerLetter"/>
      <w:lvlText w:val="%8."/>
      <w:lvlJc w:val="left"/>
      <w:pPr>
        <w:ind w:left="5580" w:hanging="360"/>
      </w:pPr>
    </w:lvl>
    <w:lvl w:ilvl="8" w:tplc="0405001B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D2D1A80"/>
    <w:multiLevelType w:val="hybridMultilevel"/>
    <w:tmpl w:val="C568BE1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E40B87"/>
    <w:multiLevelType w:val="hybridMultilevel"/>
    <w:tmpl w:val="70FC0ED8"/>
    <w:lvl w:ilvl="0" w:tplc="BB5E94D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FB"/>
    <w:rsid w:val="00020532"/>
    <w:rsid w:val="00066DB5"/>
    <w:rsid w:val="0024699F"/>
    <w:rsid w:val="002C1978"/>
    <w:rsid w:val="002D1EAC"/>
    <w:rsid w:val="004C10C2"/>
    <w:rsid w:val="005F25CB"/>
    <w:rsid w:val="006B508E"/>
    <w:rsid w:val="007C6BE6"/>
    <w:rsid w:val="009E0879"/>
    <w:rsid w:val="009F18F7"/>
    <w:rsid w:val="00A412FB"/>
    <w:rsid w:val="00A75A87"/>
    <w:rsid w:val="00AD4178"/>
    <w:rsid w:val="00CF567D"/>
    <w:rsid w:val="00DF027C"/>
    <w:rsid w:val="00E31718"/>
    <w:rsid w:val="00FA3D30"/>
    <w:rsid w:val="00FD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7B703"/>
  <w15:chartTrackingRefBased/>
  <w15:docId w15:val="{FA29726F-9B51-41BF-9CF4-0BB3597A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C1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10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6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BE6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799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13</cp:revision>
  <cp:lastPrinted>2018-05-09T15:44:00Z</cp:lastPrinted>
  <dcterms:created xsi:type="dcterms:W3CDTF">2018-05-04T10:30:00Z</dcterms:created>
  <dcterms:modified xsi:type="dcterms:W3CDTF">2018-05-09T15:50:00Z</dcterms:modified>
</cp:coreProperties>
</file>